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CC3" w:rsidRDefault="002E0CC3" w:rsidP="002E0CC3">
      <w:pPr>
        <w:pStyle w:val="a4"/>
        <w:jc w:val="center"/>
        <w:rPr>
          <w:rFonts w:ascii="Comic Sans MS" w:hAnsi="Comic Sans MS"/>
          <w:b/>
          <w:color w:val="FF0000"/>
          <w:sz w:val="32"/>
        </w:rPr>
      </w:pPr>
      <w:r w:rsidRPr="002E0CC3">
        <w:rPr>
          <w:rFonts w:ascii="Comic Sans MS" w:hAnsi="Comic Sans MS"/>
          <w:b/>
          <w:color w:val="FF0000"/>
          <w:sz w:val="32"/>
        </w:rPr>
        <w:t>Организация детского экспериментирования в домашних условиях</w:t>
      </w:r>
    </w:p>
    <w:p w:rsidR="002E0CC3" w:rsidRPr="002E0CC3" w:rsidRDefault="005024E0" w:rsidP="002E0CC3">
      <w:pPr>
        <w:pStyle w:val="a4"/>
        <w:jc w:val="center"/>
        <w:rPr>
          <w:rFonts w:ascii="Comic Sans MS" w:hAnsi="Comic Sans MS"/>
          <w:b/>
          <w:color w:val="FF0000"/>
          <w:sz w:val="20"/>
        </w:rPr>
      </w:pPr>
      <w:r>
        <w:rPr>
          <w:rFonts w:ascii="Times New Roman" w:eastAsia="Times New Roman" w:hAnsi="Times New Roman"/>
          <w:b/>
          <w:noProof/>
          <w:color w:val="0000CC"/>
          <w:kern w:val="28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1905</wp:posOffset>
            </wp:positionV>
            <wp:extent cx="1407160" cy="1216660"/>
            <wp:effectExtent l="0" t="0" r="2540" b="2540"/>
            <wp:wrapSquare wrapText="bothSides"/>
            <wp:docPr id="1" name="Рисунок 1" descr="J029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9227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0CC3" w:rsidRPr="00DA722F" w:rsidRDefault="002E0CC3" w:rsidP="002E0CC3">
      <w:pPr>
        <w:ind w:firstLine="709"/>
        <w:rPr>
          <w:rFonts w:ascii="Times New Roman" w:eastAsia="Times New Roman" w:hAnsi="Times New Roman"/>
          <w:b/>
          <w:color w:val="0000CC"/>
          <w:kern w:val="28"/>
          <w:sz w:val="28"/>
          <w:szCs w:val="28"/>
          <w:lang w:eastAsia="ru-RU"/>
        </w:rPr>
      </w:pPr>
      <w:r w:rsidRPr="00DA722F">
        <w:rPr>
          <w:rFonts w:ascii="Times New Roman" w:eastAsia="Times New Roman" w:hAnsi="Times New Roman"/>
          <w:b/>
          <w:color w:val="0000CC"/>
          <w:kern w:val="28"/>
          <w:sz w:val="28"/>
          <w:szCs w:val="28"/>
          <w:lang w:eastAsia="ru-RU"/>
        </w:rPr>
        <w:t>Консультация для родителей</w:t>
      </w:r>
    </w:p>
    <w:p w:rsidR="002E0CC3" w:rsidRPr="002E0CC3" w:rsidRDefault="002E0CC3" w:rsidP="002E0CC3">
      <w:pPr>
        <w:jc w:val="center"/>
        <w:rPr>
          <w:rFonts w:ascii="Times New Roman" w:eastAsia="Times New Roman" w:hAnsi="Times New Roman"/>
          <w:b/>
          <w:color w:val="000000"/>
          <w:kern w:val="28"/>
          <w:sz w:val="28"/>
          <w:szCs w:val="28"/>
          <w:lang w:eastAsia="ru-RU"/>
        </w:rPr>
      </w:pPr>
    </w:p>
    <w:p w:rsidR="002E0CC3" w:rsidRDefault="00B10E60" w:rsidP="002E0CC3">
      <w:pPr>
        <w:ind w:firstLine="709"/>
        <w:rPr>
          <w:rFonts w:ascii="Times New Roman" w:eastAsia="Times New Roman" w:hAnsi="Times New Roman"/>
          <w:b/>
          <w:color w:val="000000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kern w:val="28"/>
          <w:sz w:val="28"/>
          <w:szCs w:val="28"/>
          <w:lang w:eastAsia="ru-RU"/>
        </w:rPr>
        <w:t>Воспитатель:</w:t>
      </w:r>
      <w:r w:rsidR="002E0CC3" w:rsidRPr="00333E75">
        <w:rPr>
          <w:rFonts w:ascii="Times New Roman" w:eastAsia="Times New Roman" w:hAnsi="Times New Roman"/>
          <w:b/>
          <w:color w:val="000000"/>
          <w:kern w:val="28"/>
          <w:sz w:val="28"/>
          <w:szCs w:val="28"/>
          <w:lang w:eastAsia="ru-RU"/>
        </w:rPr>
        <w:t xml:space="preserve">  Москаленко</w:t>
      </w:r>
      <w:r w:rsidR="002E0CC3">
        <w:rPr>
          <w:rFonts w:ascii="Times New Roman" w:eastAsia="Times New Roman" w:hAnsi="Times New Roman"/>
          <w:b/>
          <w:color w:val="000000"/>
          <w:kern w:val="28"/>
          <w:sz w:val="28"/>
          <w:szCs w:val="28"/>
          <w:lang w:eastAsia="ru-RU"/>
        </w:rPr>
        <w:t xml:space="preserve"> </w:t>
      </w:r>
      <w:r w:rsidR="002E0CC3" w:rsidRPr="00333E75">
        <w:rPr>
          <w:rFonts w:ascii="Times New Roman" w:eastAsia="Times New Roman" w:hAnsi="Times New Roman"/>
          <w:b/>
          <w:color w:val="000000"/>
          <w:kern w:val="28"/>
          <w:sz w:val="28"/>
          <w:szCs w:val="28"/>
          <w:lang w:eastAsia="ru-RU"/>
        </w:rPr>
        <w:t>Е. А.</w:t>
      </w:r>
      <w:bookmarkStart w:id="0" w:name="_GoBack"/>
      <w:bookmarkEnd w:id="0"/>
    </w:p>
    <w:p w:rsidR="002E0CC3" w:rsidRPr="002E0CC3" w:rsidRDefault="002E0CC3" w:rsidP="002E0CC3">
      <w:pPr>
        <w:jc w:val="center"/>
        <w:rPr>
          <w:rFonts w:ascii="Times New Roman" w:hAnsi="Times New Roman"/>
          <w:b/>
        </w:rPr>
      </w:pPr>
    </w:p>
    <w:p w:rsidR="002E0CC3" w:rsidRPr="002E0CC3" w:rsidRDefault="002E0CC3" w:rsidP="002E0CC3">
      <w:pPr>
        <w:ind w:firstLine="567"/>
        <w:jc w:val="both"/>
        <w:rPr>
          <w:rFonts w:ascii="Times New Roman" w:hAnsi="Times New Roman"/>
          <w:b/>
          <w:color w:val="0000CC"/>
          <w:sz w:val="18"/>
          <w:szCs w:val="28"/>
        </w:rPr>
      </w:pP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024E0">
        <w:rPr>
          <w:rFonts w:ascii="Times New Roman" w:hAnsi="Times New Roman"/>
          <w:b/>
          <w:color w:val="FF0000"/>
          <w:sz w:val="28"/>
          <w:szCs w:val="28"/>
        </w:rPr>
        <w:t>Детское экспериментирование</w:t>
      </w:r>
      <w:r w:rsidRPr="005024E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84080">
        <w:rPr>
          <w:rFonts w:ascii="Times New Roman" w:hAnsi="Times New Roman"/>
          <w:sz w:val="28"/>
          <w:szCs w:val="28"/>
        </w:rPr>
        <w:t xml:space="preserve">– это один из ведущих видов деятельности дошкольника. Очевидно, что нет более пытливого исследователя, чем ребёнок. Маленький человек охвачен жаждой познания и освоения огромного нового мира. Но среди родителей часто распространена ошибка – ограничения на пути детского </w:t>
      </w:r>
      <w:r w:rsidRPr="00153EB4">
        <w:rPr>
          <w:rFonts w:ascii="Times New Roman" w:hAnsi="Times New Roman"/>
          <w:b/>
          <w:noProof/>
          <w:color w:val="0000CC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5109845</wp:posOffset>
            </wp:positionH>
            <wp:positionV relativeFrom="line">
              <wp:posOffset>48260</wp:posOffset>
            </wp:positionV>
            <wp:extent cx="1350010" cy="1606550"/>
            <wp:effectExtent l="0" t="0" r="2540" b="0"/>
            <wp:wrapSquare wrapText="bothSides"/>
            <wp:docPr id="13" name="Рисунок 13" descr="опыты и эксперименты в детском са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ыты и эксперименты в детском сад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4080">
        <w:rPr>
          <w:rFonts w:ascii="Times New Roman" w:hAnsi="Times New Roman"/>
          <w:sz w:val="28"/>
          <w:szCs w:val="28"/>
        </w:rPr>
        <w:t xml:space="preserve">познания. Вы отвечаете на все вопросы </w:t>
      </w:r>
      <w:proofErr w:type="gramStart"/>
      <w:r w:rsidRPr="00384080">
        <w:rPr>
          <w:rFonts w:ascii="Times New Roman" w:hAnsi="Times New Roman"/>
          <w:sz w:val="28"/>
          <w:szCs w:val="28"/>
        </w:rPr>
        <w:t>юного</w:t>
      </w:r>
      <w:proofErr w:type="gramEnd"/>
      <w:r w:rsidRPr="00384080">
        <w:rPr>
          <w:rFonts w:ascii="Times New Roman" w:hAnsi="Times New Roman"/>
          <w:sz w:val="28"/>
          <w:szCs w:val="28"/>
        </w:rPr>
        <w:t xml:space="preserve"> почемучки? С готовностью показываете предметы, притягивающие любопытный взор и рассказываете о них? Регулярно бываете с ребёнком в кукольном театре, музее, цирке? Это не праздные вопросы, от которых легко отшутиться: «много будет знать, скоро состариться». К сожалению, «мамины промахи» дадут о себе знать очень скоро – в первых же классах школы, когда ваш ребёнок окажется пассивным существом, равнодушно относящимся к любым нововведениям. Исследовательская деятельность детей может стать одними из условий развития детской любознательности, а в конечном итоге познавательных интересов ребёнка. В детском саду уделяется много внимания детскому экспериментированию. Организуется исследовательская деятельность детей, создаются специальные проблемные ситуации, проводится непосредственно-образовательная деятельность. В группах созданы условия для развития детской познавательной деятельности во всех центрах активности и уголках имеются материалы для экспериментирования: бумага разных видов, ткань, специальные приборы (весы, часы и др.), неструктурированные материалы (песок, вода), карты, схемы и т.п.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     Несложные опыты и эксперименты можно организовать и дома. Для этого не требуется больших усилий, только желание, немного фантазии и конечно, некоторые научные знания.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   Любое место в квартире может стать местом для эксперимента. Например, ванная комната, Во время мытья ребёнок может узнать много интересного о свойствах воды, мыла, о растворимости веществ.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Например: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Что быстрее растворится:</w:t>
      </w:r>
    </w:p>
    <w:p w:rsidR="002E0CC3" w:rsidRPr="00384080" w:rsidRDefault="002E0CC3" w:rsidP="002E0CC3">
      <w:pPr>
        <w:pStyle w:val="a3"/>
        <w:numPr>
          <w:ilvl w:val="0"/>
          <w:numId w:val="1"/>
        </w:numPr>
        <w:ind w:left="1843" w:hanging="425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морская соль</w:t>
      </w:r>
    </w:p>
    <w:p w:rsidR="002E0CC3" w:rsidRPr="00384080" w:rsidRDefault="002E0CC3" w:rsidP="002E0CC3">
      <w:pPr>
        <w:pStyle w:val="a3"/>
        <w:numPr>
          <w:ilvl w:val="0"/>
          <w:numId w:val="1"/>
        </w:numPr>
        <w:ind w:left="1843" w:hanging="425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пена для ванны</w:t>
      </w:r>
    </w:p>
    <w:p w:rsidR="002E0CC3" w:rsidRPr="00384080" w:rsidRDefault="002E0CC3" w:rsidP="002E0CC3">
      <w:pPr>
        <w:pStyle w:val="a3"/>
        <w:numPr>
          <w:ilvl w:val="0"/>
          <w:numId w:val="1"/>
        </w:numPr>
        <w:ind w:left="1843" w:hanging="425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хвойный экстракт</w:t>
      </w:r>
    </w:p>
    <w:p w:rsidR="002E0CC3" w:rsidRPr="00384080" w:rsidRDefault="002E0CC3" w:rsidP="002E0CC3">
      <w:pPr>
        <w:pStyle w:val="a3"/>
        <w:numPr>
          <w:ilvl w:val="0"/>
          <w:numId w:val="1"/>
        </w:numPr>
        <w:ind w:left="1843" w:hanging="425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кусочки мыла и т.п.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Кухня – это место, где ребёнок мешает родителям, особенно маме, когда она готовит еду. Если у вас двое или трое детей, можно устроить соревнования между юными физиками. Поставьте на стол несколько одинаковых ёмкостей, низкую миску с водой и поролоновые губки разного размера и цвета. В миску налейте воды примерно на 1,5 см. Пусть дети положат губки в воду и угадают, какая из них </w:t>
      </w:r>
      <w:r w:rsidRPr="00384080">
        <w:rPr>
          <w:rFonts w:ascii="Times New Roman" w:hAnsi="Times New Roman"/>
          <w:sz w:val="28"/>
          <w:szCs w:val="28"/>
        </w:rPr>
        <w:lastRenderedPageBreak/>
        <w:t>наберёт в себя больше воды. Отожмите воду в приготовленные баночки. У кого больше? Почему? Можно ли набрать в губку столь воды, сколь хочешь? А если предоставить губке полную свободу? Пусть дети сами ответят на эти вопросы. Важно только, чтобы вопросы ребёнка не оставались без отве</w:t>
      </w:r>
      <w:r>
        <w:rPr>
          <w:rFonts w:ascii="Times New Roman" w:hAnsi="Times New Roman"/>
          <w:sz w:val="28"/>
          <w:szCs w:val="28"/>
        </w:rPr>
        <w:t>та. Если вы не знаете точного (</w:t>
      </w:r>
      <w:r w:rsidRPr="00384080">
        <w:rPr>
          <w:rFonts w:ascii="Times New Roman" w:hAnsi="Times New Roman"/>
          <w:sz w:val="28"/>
          <w:szCs w:val="28"/>
        </w:rPr>
        <w:t>научного) ответа, необходимо обратится к справочной литературе.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4080">
        <w:rPr>
          <w:rFonts w:ascii="Times New Roman" w:hAnsi="Times New Roman"/>
          <w:sz w:val="28"/>
          <w:szCs w:val="28"/>
        </w:rPr>
        <w:t>Эксперимент можно провести во время любой деятельности.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Например, ребёнок рисует, У него кончилась зелёная краска. Предложите ему попробовать сделать эту краску самому. Посмотрите, как он будет действовать, что будет делать. Не вмешивайтесь и не подсказывайте. Догадается ли он, что надо смешать синюю и желтую краску? Если у него ничего не получиться, подскажите, что надо смешать две краски. Путём проб и ошибок ребёнок найдёт верное решение. </w:t>
      </w:r>
    </w:p>
    <w:p w:rsidR="00B10E60" w:rsidRDefault="00B10E60" w:rsidP="002E0CC3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2E0CC3" w:rsidRPr="00384080" w:rsidRDefault="002E0CC3" w:rsidP="002E0CC3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84080">
        <w:rPr>
          <w:rFonts w:ascii="Times New Roman" w:hAnsi="Times New Roman"/>
          <w:b/>
          <w:color w:val="FF0000"/>
          <w:sz w:val="28"/>
          <w:szCs w:val="28"/>
        </w:rPr>
        <w:t>Домашняя лаборатория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Экспериментирование</w:t>
      </w:r>
      <w:r w:rsidRPr="00384080">
        <w:rPr>
          <w:rFonts w:ascii="Times New Roman" w:hAnsi="Times New Roman"/>
          <w:sz w:val="28"/>
          <w:szCs w:val="28"/>
        </w:rPr>
        <w:t xml:space="preserve"> – это, наряду с игрой – ведущая деятельность дошкольника. </w:t>
      </w:r>
      <w:r w:rsidRPr="00153EB4">
        <w:rPr>
          <w:rFonts w:ascii="Times New Roman" w:hAnsi="Times New Roman"/>
          <w:b/>
          <w:sz w:val="28"/>
          <w:szCs w:val="28"/>
        </w:rPr>
        <w:t>Цель экспериментирования</w:t>
      </w:r>
      <w:r w:rsidRPr="00384080">
        <w:rPr>
          <w:rFonts w:ascii="Times New Roman" w:hAnsi="Times New Roman"/>
          <w:sz w:val="28"/>
          <w:szCs w:val="28"/>
        </w:rPr>
        <w:t xml:space="preserve"> – вести детей вверх ступень за ступенью в познании окружающего мира. Ребёнок научиться определять наилучший способ решения встающих перед ним задач и находить ответы на возникающие вопросы. Для этого необходимо соблюдать </w:t>
      </w:r>
      <w:r w:rsidRPr="00384080">
        <w:rPr>
          <w:rFonts w:ascii="Times New Roman" w:hAnsi="Times New Roman"/>
          <w:b/>
          <w:color w:val="0000CC"/>
          <w:sz w:val="28"/>
          <w:szCs w:val="28"/>
        </w:rPr>
        <w:t>некоторые правила: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1.Установите цель эксперимента (для чего мы проводим опыт)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2.Подберите материалы (список всего необходимого для проведения опыта)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3.Обсудите процесс (поэтапные инструкции по проведению эксперимента)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4.Подведите итоги (точное описание ожидаемого результата)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 xml:space="preserve">    5.Объясните почему? Доступными для ребёнка словами.</w:t>
      </w:r>
    </w:p>
    <w:p w:rsidR="002E0CC3" w:rsidRPr="00384080" w:rsidRDefault="002E0CC3" w:rsidP="002E0CC3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84080">
        <w:rPr>
          <w:rFonts w:ascii="Times New Roman" w:hAnsi="Times New Roman"/>
          <w:b/>
          <w:color w:val="FF0000"/>
          <w:sz w:val="28"/>
          <w:szCs w:val="28"/>
        </w:rPr>
        <w:t>Помните!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При проведении эксперимента главное – безопасность вас и вашего ребёнка.</w:t>
      </w:r>
    </w:p>
    <w:p w:rsidR="002E0CC3" w:rsidRPr="00384080" w:rsidRDefault="002E0CC3" w:rsidP="002E0C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84080">
        <w:rPr>
          <w:rFonts w:ascii="Times New Roman" w:hAnsi="Times New Roman"/>
          <w:sz w:val="28"/>
          <w:szCs w:val="28"/>
        </w:rPr>
        <w:t>Несколько несложных опытов для детей среднего дошкольного возраста</w:t>
      </w:r>
    </w:p>
    <w:p w:rsidR="002E0CC3" w:rsidRPr="00153EB4" w:rsidRDefault="002E0CC3" w:rsidP="002E0CC3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153EB4">
        <w:rPr>
          <w:rFonts w:ascii="Times New Roman" w:hAnsi="Times New Roman"/>
          <w:b/>
          <w:color w:val="FF0000"/>
          <w:sz w:val="28"/>
          <w:szCs w:val="28"/>
        </w:rPr>
        <w:t>Спрятанная картина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Цель:</w:t>
      </w:r>
      <w:r w:rsidRPr="00384080">
        <w:rPr>
          <w:rFonts w:ascii="Times New Roman" w:hAnsi="Times New Roman"/>
          <w:sz w:val="28"/>
          <w:szCs w:val="28"/>
        </w:rPr>
        <w:t xml:space="preserve"> узнать, как маскируются животные.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Материалы:</w:t>
      </w:r>
      <w:r w:rsidRPr="00384080">
        <w:rPr>
          <w:rFonts w:ascii="Times New Roman" w:hAnsi="Times New Roman"/>
          <w:sz w:val="28"/>
          <w:szCs w:val="28"/>
        </w:rPr>
        <w:t xml:space="preserve"> светло-желтый мелок, белая бумага, красная прозрачная папка из пластика.</w:t>
      </w:r>
    </w:p>
    <w:p w:rsidR="002E0CC3" w:rsidRPr="00153EB4" w:rsidRDefault="002E0CC3" w:rsidP="002E0CC3">
      <w:pPr>
        <w:jc w:val="both"/>
        <w:rPr>
          <w:rFonts w:ascii="Times New Roman" w:hAnsi="Times New Roman"/>
          <w:b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Процесс:</w:t>
      </w:r>
    </w:p>
    <w:p w:rsidR="002E0CC3" w:rsidRPr="00153EB4" w:rsidRDefault="002E0CC3" w:rsidP="002E0CC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sz w:val="28"/>
          <w:szCs w:val="28"/>
        </w:rPr>
        <w:t>Желтым мелком нарисовать птичку на белой бумаге</w:t>
      </w:r>
    </w:p>
    <w:p w:rsidR="002E0CC3" w:rsidRPr="00153EB4" w:rsidRDefault="002E0CC3" w:rsidP="002E0CC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sz w:val="28"/>
          <w:szCs w:val="28"/>
        </w:rPr>
        <w:t>Накрыть картинку красным прозрачным пластиком.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Итоги:</w:t>
      </w:r>
      <w:r w:rsidRPr="00384080">
        <w:rPr>
          <w:rFonts w:ascii="Times New Roman" w:hAnsi="Times New Roman"/>
          <w:sz w:val="28"/>
          <w:szCs w:val="28"/>
        </w:rPr>
        <w:t xml:space="preserve"> Желтая птичка исчезла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Почему?</w:t>
      </w:r>
      <w:r w:rsidRPr="00384080">
        <w:rPr>
          <w:rFonts w:ascii="Times New Roman" w:hAnsi="Times New Roman"/>
          <w:sz w:val="28"/>
          <w:szCs w:val="28"/>
        </w:rPr>
        <w:t xml:space="preserve">   Красный цвет - не чистый, он содержит в себе желты</w:t>
      </w:r>
      <w:r>
        <w:rPr>
          <w:rFonts w:ascii="Times New Roman" w:hAnsi="Times New Roman"/>
          <w:sz w:val="28"/>
          <w:szCs w:val="28"/>
        </w:rPr>
        <w:t>й</w:t>
      </w:r>
      <w:r w:rsidRPr="00384080">
        <w:rPr>
          <w:rFonts w:ascii="Times New Roman" w:hAnsi="Times New Roman"/>
          <w:sz w:val="28"/>
          <w:szCs w:val="28"/>
        </w:rPr>
        <w:t>, который сливается с цветом картинки. Животные часто имеют окраску, сливающуюся с цветом окружающего пейзажа, что помогает им спрятаться от хищников.</w:t>
      </w:r>
    </w:p>
    <w:p w:rsidR="002E0CC3" w:rsidRPr="00153EB4" w:rsidRDefault="002E0CC3" w:rsidP="002E0CC3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153EB4">
        <w:rPr>
          <w:rFonts w:ascii="Times New Roman" w:hAnsi="Times New Roman"/>
          <w:b/>
          <w:color w:val="FF0000"/>
          <w:sz w:val="28"/>
          <w:szCs w:val="28"/>
        </w:rPr>
        <w:t>Мыльные пузыри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Цель:</w:t>
      </w:r>
      <w:r w:rsidRPr="00384080">
        <w:rPr>
          <w:rFonts w:ascii="Times New Roman" w:hAnsi="Times New Roman"/>
          <w:sz w:val="28"/>
          <w:szCs w:val="28"/>
        </w:rPr>
        <w:t xml:space="preserve"> Сделать раствор для мыльных пузырей.</w:t>
      </w:r>
    </w:p>
    <w:p w:rsidR="002E0CC3" w:rsidRPr="00384080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Материалы:</w:t>
      </w:r>
      <w:r w:rsidRPr="00384080">
        <w:rPr>
          <w:rFonts w:ascii="Times New Roman" w:hAnsi="Times New Roman"/>
          <w:sz w:val="28"/>
          <w:szCs w:val="28"/>
        </w:rPr>
        <w:t xml:space="preserve"> жидкость для мытья посуды, чашка, соломинка.</w:t>
      </w:r>
    </w:p>
    <w:p w:rsidR="002E0CC3" w:rsidRPr="00153EB4" w:rsidRDefault="002E0CC3" w:rsidP="002E0CC3">
      <w:pPr>
        <w:jc w:val="both"/>
        <w:rPr>
          <w:rFonts w:ascii="Times New Roman" w:hAnsi="Times New Roman"/>
          <w:b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Процесс:</w:t>
      </w:r>
    </w:p>
    <w:p w:rsidR="002E0CC3" w:rsidRPr="00153EB4" w:rsidRDefault="002E0CC3" w:rsidP="002E0CC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sz w:val="28"/>
          <w:szCs w:val="28"/>
        </w:rPr>
        <w:t>Наполовину наполните чашку жидким мылом.</w:t>
      </w:r>
    </w:p>
    <w:p w:rsidR="002E0CC3" w:rsidRPr="00153EB4" w:rsidRDefault="002E0CC3" w:rsidP="002E0CC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sz w:val="28"/>
          <w:szCs w:val="28"/>
        </w:rPr>
        <w:t>Доверху налейте чашку водой и размешайте.</w:t>
      </w:r>
    </w:p>
    <w:p w:rsidR="002E0CC3" w:rsidRPr="00153EB4" w:rsidRDefault="002E0CC3" w:rsidP="002E0CC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sz w:val="28"/>
          <w:szCs w:val="28"/>
        </w:rPr>
        <w:t>Окуните соломинку в мыльный раствор.</w:t>
      </w:r>
    </w:p>
    <w:p w:rsidR="002E0CC3" w:rsidRPr="00153EB4" w:rsidRDefault="002E0CC3" w:rsidP="002E0CC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sz w:val="28"/>
          <w:szCs w:val="28"/>
        </w:rPr>
        <w:t>Осторожно подуйте в соломинку</w:t>
      </w:r>
    </w:p>
    <w:p w:rsidR="00FF14CB" w:rsidRPr="002E0CC3" w:rsidRDefault="002E0CC3" w:rsidP="002E0CC3">
      <w:pPr>
        <w:jc w:val="both"/>
        <w:rPr>
          <w:rFonts w:ascii="Times New Roman" w:hAnsi="Times New Roman"/>
          <w:sz w:val="28"/>
          <w:szCs w:val="28"/>
        </w:rPr>
      </w:pPr>
      <w:r w:rsidRPr="00153EB4">
        <w:rPr>
          <w:rFonts w:ascii="Times New Roman" w:hAnsi="Times New Roman"/>
          <w:b/>
          <w:sz w:val="28"/>
          <w:szCs w:val="28"/>
        </w:rPr>
        <w:t>Итоги:</w:t>
      </w:r>
      <w:r w:rsidRPr="00384080">
        <w:rPr>
          <w:rFonts w:ascii="Times New Roman" w:hAnsi="Times New Roman"/>
          <w:sz w:val="28"/>
          <w:szCs w:val="28"/>
        </w:rPr>
        <w:t xml:space="preserve"> У вас должны получиться мыльные пузыри.</w:t>
      </w:r>
    </w:p>
    <w:sectPr w:rsidR="00FF14CB" w:rsidRPr="002E0CC3" w:rsidSect="002E0CC3">
      <w:pgSz w:w="11906" w:h="16838"/>
      <w:pgMar w:top="851" w:right="851" w:bottom="737" w:left="851" w:header="709" w:footer="709" w:gutter="0"/>
      <w:pgBorders w:offsetFrom="page">
        <w:top w:val="thinThickThinMediumGap" w:sz="24" w:space="24" w:color="0000CC"/>
        <w:left w:val="thinThickThinMediumGap" w:sz="24" w:space="24" w:color="0000CC"/>
        <w:bottom w:val="thinThickThinMediumGap" w:sz="24" w:space="24" w:color="0000CC"/>
        <w:right w:val="thinThickThinMediumGap" w:sz="24" w:space="24" w:color="0000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mso9764"/>
      </v:shape>
    </w:pict>
  </w:numPicBullet>
  <w:abstractNum w:abstractNumId="0">
    <w:nsid w:val="0C8322B4"/>
    <w:multiLevelType w:val="hybridMultilevel"/>
    <w:tmpl w:val="2800EEBE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>
    <w:nsid w:val="29E86CC8"/>
    <w:multiLevelType w:val="hybridMultilevel"/>
    <w:tmpl w:val="F3769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1D363E"/>
    <w:multiLevelType w:val="hybridMultilevel"/>
    <w:tmpl w:val="38FECDD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2E0CC3"/>
    <w:rsid w:val="002E0CC3"/>
    <w:rsid w:val="004B1A43"/>
    <w:rsid w:val="005024E0"/>
    <w:rsid w:val="0060667C"/>
    <w:rsid w:val="006A7B90"/>
    <w:rsid w:val="00B10E60"/>
    <w:rsid w:val="00FF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CC3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CC3"/>
    <w:pPr>
      <w:ind w:left="720"/>
      <w:contextualSpacing/>
    </w:pPr>
  </w:style>
  <w:style w:type="paragraph" w:styleId="a4">
    <w:name w:val="No Spacing"/>
    <w:basedOn w:val="a"/>
    <w:uiPriority w:val="1"/>
    <w:qFormat/>
    <w:rsid w:val="002E0CC3"/>
    <w:rPr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CC3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CC3"/>
    <w:pPr>
      <w:ind w:left="720"/>
      <w:contextualSpacing/>
    </w:pPr>
  </w:style>
  <w:style w:type="paragraph" w:styleId="a4">
    <w:name w:val="No Spacing"/>
    <w:basedOn w:val="a"/>
    <w:uiPriority w:val="1"/>
    <w:qFormat/>
    <w:rsid w:val="002E0CC3"/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dcterms:created xsi:type="dcterms:W3CDTF">2015-10-13T16:15:00Z</dcterms:created>
  <dcterms:modified xsi:type="dcterms:W3CDTF">2017-01-17T09:50:00Z</dcterms:modified>
</cp:coreProperties>
</file>